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color w:val="000000"/>
          <w:sz w:val="22"/>
          <w:szCs w:val="22"/>
          <w:vertAlign w:val="baseline"/>
        </w:rPr>
      </w:pPr>
      <w:r w:rsidDel="00000000" w:rsidR="00000000" w:rsidRPr="00000000">
        <w:rPr>
          <w:rFonts w:ascii="Arial" w:cs="Arial" w:eastAsia="Arial" w:hAnsi="Arial"/>
          <w:b w:val="1"/>
          <w:color w:val="000000"/>
          <w:sz w:val="46"/>
          <w:szCs w:val="46"/>
          <w:vertAlign w:val="baseline"/>
          <w:rtl w:val="0"/>
        </w:rPr>
        <w:t xml:space="preserve">David J.</w:t>
      </w:r>
      <w:r w:rsidDel="00000000" w:rsidR="00000000" w:rsidRPr="00000000">
        <w:rPr>
          <w:rFonts w:ascii="Arial" w:cs="Arial" w:eastAsia="Arial" w:hAnsi="Arial"/>
          <w:b w:val="1"/>
          <w:sz w:val="46"/>
          <w:szCs w:val="46"/>
          <w:rtl w:val="0"/>
        </w:rPr>
        <w:t xml:space="preserve"> </w:t>
      </w:r>
      <w:r w:rsidDel="00000000" w:rsidR="00000000" w:rsidRPr="00000000">
        <w:rPr>
          <w:rFonts w:ascii="Arial" w:cs="Arial" w:eastAsia="Arial" w:hAnsi="Arial"/>
          <w:b w:val="1"/>
          <w:color w:val="000000"/>
          <w:sz w:val="46"/>
          <w:szCs w:val="46"/>
          <w:vertAlign w:val="baseline"/>
          <w:rtl w:val="0"/>
        </w:rPr>
        <w:t xml:space="preserve">Kim</w:t>
        <w:br w:type="textWrapping"/>
      </w:r>
      <w:r w:rsidDel="00000000" w:rsidR="00000000" w:rsidRPr="00000000">
        <w:rPr>
          <w:rFonts w:ascii="Arial" w:cs="Arial" w:eastAsia="Arial" w:hAnsi="Arial"/>
          <w:b w:val="1"/>
          <w:sz w:val="22"/>
          <w:szCs w:val="22"/>
          <w:rtl w:val="0"/>
        </w:rPr>
        <w:t xml:space="preserve">Software Engineer | DevOps | Cloud Architect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right"/>
        <w:rPr>
          <w:rFonts w:ascii="Arial" w:cs="Arial" w:eastAsia="Arial" w:hAnsi="Arial"/>
          <w:b w:val="1"/>
          <w:sz w:val="18"/>
          <w:szCs w:val="18"/>
        </w:rPr>
      </w:pPr>
      <w:r w:rsidDel="00000000" w:rsidR="00000000" w:rsidRPr="00000000">
        <w:rPr>
          <w:rFonts w:ascii="Arial" w:cs="Arial" w:eastAsia="Arial" w:hAnsi="Arial"/>
          <w:b w:val="1"/>
          <w:sz w:val="26"/>
          <w:szCs w:val="26"/>
          <w:rtl w:val="0"/>
        </w:rPr>
        <w:br w:type="textWrapp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color w:val="000000"/>
          <w:sz w:val="22"/>
          <w:szCs w:val="22"/>
          <w:u w:val="single"/>
          <w:vertAlign w:val="baseline"/>
        </w:rPr>
      </w:pPr>
      <w:r w:rsidDel="00000000" w:rsidR="00000000" w:rsidRPr="00000000">
        <w:rPr>
          <w:rFonts w:ascii="Arial" w:cs="Arial" w:eastAsia="Arial" w:hAnsi="Arial"/>
          <w:sz w:val="22"/>
          <w:szCs w:val="22"/>
          <w:u w:val="single"/>
          <w:rtl w:val="0"/>
        </w:rPr>
        <w:t xml:space="preserve">SKILLS</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rtl w:val="0"/>
        </w:rPr>
        <w:t xml:space="preserve">Node, JavaScript, React, Vue, Python, </w:t>
      </w:r>
      <w:r w:rsidDel="00000000" w:rsidR="00000000" w:rsidRPr="00000000">
        <w:rPr>
          <w:rFonts w:ascii="Arial" w:cs="Arial" w:eastAsia="Arial" w:hAnsi="Arial"/>
          <w:color w:val="000000"/>
          <w:sz w:val="22"/>
          <w:szCs w:val="22"/>
          <w:vertAlign w:val="baseline"/>
          <w:rtl w:val="0"/>
        </w:rPr>
        <w:t xml:space="preserve">C#, SQL, </w:t>
      </w:r>
      <w:r w:rsidDel="00000000" w:rsidR="00000000" w:rsidRPr="00000000">
        <w:rPr>
          <w:rFonts w:ascii="Arial" w:cs="Arial" w:eastAsia="Arial" w:hAnsi="Arial"/>
          <w:sz w:val="22"/>
          <w:szCs w:val="22"/>
          <w:rtl w:val="0"/>
        </w:rPr>
        <w:t xml:space="preserve">Docker, Git, Azure, ASP.NET, GitLab, GitHub, AWS</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CLIENTS &amp; EMPLOYMENT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14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Accenture, </w:t>
      </w:r>
      <w:r w:rsidDel="00000000" w:rsidR="00000000" w:rsidRPr="00000000">
        <w:rPr>
          <w:rFonts w:ascii="Arial" w:cs="Arial" w:eastAsia="Arial" w:hAnsi="Arial"/>
          <w:sz w:val="22"/>
          <w:szCs w:val="22"/>
          <w:rtl w:val="0"/>
        </w:rPr>
        <w:t xml:space="preserve">CDW, Allstate,</w:t>
      </w:r>
      <w:r w:rsidDel="00000000" w:rsidR="00000000" w:rsidRPr="00000000">
        <w:rPr>
          <w:rFonts w:ascii="Arial" w:cs="Arial" w:eastAsia="Arial" w:hAnsi="Arial"/>
          <w:sz w:val="22"/>
          <w:szCs w:val="22"/>
          <w:rtl w:val="0"/>
        </w:rPr>
        <w:t xml:space="preserve"> Sidley, Panavision, Legacy.com, MavenWave, WebQA, </w:t>
      </w:r>
      <w:r w:rsidDel="00000000" w:rsidR="00000000" w:rsidRPr="00000000">
        <w:rPr>
          <w:rFonts w:ascii="Arial" w:cs="Arial" w:eastAsia="Arial" w:hAnsi="Arial"/>
          <w:sz w:val="22"/>
          <w:szCs w:val="22"/>
          <w:rtl w:val="0"/>
        </w:rPr>
        <w:t xml:space="preserve">Supervalu</w:t>
      </w:r>
      <w:r w:rsidDel="00000000" w:rsidR="00000000" w:rsidRPr="00000000">
        <w:rPr>
          <w:rFonts w:ascii="Arial" w:cs="Arial" w:eastAsia="Arial" w:hAnsi="Arial"/>
          <w:sz w:val="22"/>
          <w:szCs w:val="22"/>
          <w:rtl w:val="0"/>
        </w:rPr>
        <w:t xml:space="preserve">, Thatcher Technology Group, Cision, Syndigo, JLL, Trility Consulting, NextEra Analytics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color w:val="000000"/>
          <w:sz w:val="22"/>
          <w:szCs w:val="22"/>
          <w:u w:val="single"/>
          <w:vertAlign w:val="baseline"/>
        </w:rPr>
      </w:pPr>
      <w:r w:rsidDel="00000000" w:rsidR="00000000" w:rsidRPr="00000000">
        <w:rPr>
          <w:rFonts w:ascii="Arial" w:cs="Arial" w:eastAsia="Arial" w:hAnsi="Arial"/>
          <w:color w:val="000000"/>
          <w:sz w:val="22"/>
          <w:szCs w:val="22"/>
          <w:u w:val="single"/>
          <w:vertAlign w:val="baseline"/>
          <w:rtl w:val="0"/>
        </w:rPr>
        <w:t xml:space="preserve">EDUCATION/TRAINING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University of Illinois - B</w:t>
      </w:r>
      <w:r w:rsidDel="00000000" w:rsidR="00000000" w:rsidRPr="00000000">
        <w:rPr>
          <w:rFonts w:ascii="Arial" w:cs="Arial" w:eastAsia="Arial" w:hAnsi="Arial"/>
          <w:color w:val="000000"/>
          <w:sz w:val="22"/>
          <w:szCs w:val="22"/>
          <w:vertAlign w:val="baseline"/>
          <w:rtl w:val="0"/>
        </w:rPr>
        <w:t xml:space="preserve">.S. </w:t>
      </w:r>
      <w:r w:rsidDel="00000000" w:rsidR="00000000" w:rsidRPr="00000000">
        <w:rPr>
          <w:rFonts w:ascii="Arial" w:cs="Arial" w:eastAsia="Arial" w:hAnsi="Arial"/>
          <w:sz w:val="22"/>
          <w:szCs w:val="22"/>
          <w:rtl w:val="0"/>
        </w:rPr>
        <w:t xml:space="preserve">Electrical Engineering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AWS Certified Solutions Architect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u w:val="single"/>
        </w:rPr>
      </w:pPr>
      <w:r w:rsidDel="00000000" w:rsidR="00000000" w:rsidRPr="00000000">
        <w:rPr>
          <w:rFonts w:ascii="Arial" w:cs="Arial" w:eastAsia="Arial" w:hAnsi="Arial"/>
          <w:u w:val="single"/>
          <w:rtl w:val="0"/>
        </w:rPr>
        <w:t xml:space="preserve">PROJECTS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6">
      <w:pPr>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Startup Trading Company (Dec 2022 - Present)</w:t>
      </w:r>
      <w:r w:rsidDel="00000000" w:rsidR="00000000" w:rsidRPr="00000000">
        <w:rPr>
          <w:rtl w:val="0"/>
        </w:rPr>
      </w:r>
    </w:p>
    <w:p w:rsidR="00000000" w:rsidDel="00000000" w:rsidP="00000000" w:rsidRDefault="00000000" w:rsidRPr="00000000" w14:paraId="00000017">
      <w:pPr>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Software Engineer</w:t>
      </w:r>
    </w:p>
    <w:p w:rsidR="00000000" w:rsidDel="00000000" w:rsidP="00000000" w:rsidRDefault="00000000" w:rsidRPr="00000000" w14:paraId="00000018">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Part of a dynamic engineering team to deliver next generation trading </w:t>
      </w:r>
      <w:r w:rsidDel="00000000" w:rsidR="00000000" w:rsidRPr="00000000">
        <w:rPr>
          <w:rFonts w:ascii="Arial" w:cs="Arial" w:eastAsia="Arial" w:hAnsi="Arial"/>
          <w:sz w:val="22"/>
          <w:szCs w:val="22"/>
          <w:rtl w:val="0"/>
        </w:rPr>
        <w:t xml:space="preserve">application</w:t>
      </w:r>
      <w:r w:rsidDel="00000000" w:rsidR="00000000" w:rsidRPr="00000000">
        <w:rPr>
          <w:rFonts w:ascii="Arial" w:cs="Arial" w:eastAsia="Arial" w:hAnsi="Arial"/>
          <w:sz w:val="22"/>
          <w:szCs w:val="22"/>
          <w:rtl w:val="0"/>
        </w:rPr>
        <w:t xml:space="preserve">. Utilized AWS and GitHub cloud services for architecting a container based solution.</w:t>
      </w:r>
    </w:p>
    <w:p w:rsidR="00000000" w:rsidDel="00000000" w:rsidP="00000000" w:rsidRDefault="00000000" w:rsidRPr="00000000" w14:paraId="0000001A">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Integrated real-time 3rd party services using Node, Python, and WebSockets</w:t>
      </w:r>
    </w:p>
    <w:p w:rsidR="00000000" w:rsidDel="00000000" w:rsidP="00000000" w:rsidRDefault="00000000" w:rsidRPr="00000000" w14:paraId="0000001C">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Devised deployment and architecture strategies for resiliency</w:t>
      </w:r>
    </w:p>
    <w:p w:rsidR="00000000" w:rsidDel="00000000" w:rsidP="00000000" w:rsidRDefault="00000000" w:rsidRPr="00000000" w14:paraId="0000001D">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UI using Vue</w:t>
      </w:r>
    </w:p>
    <w:p w:rsidR="00000000" w:rsidDel="00000000" w:rsidP="00000000" w:rsidRDefault="00000000" w:rsidRPr="00000000" w14:paraId="0000001E">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AWS, Vue, Python, Node, GitHub, WebSockets, Trafix, dxFeed</w:t>
      </w:r>
    </w:p>
    <w:p w:rsidR="00000000" w:rsidDel="00000000" w:rsidP="00000000" w:rsidRDefault="00000000" w:rsidRPr="00000000" w14:paraId="00000020">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2">
      <w:pPr>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NextEra Analytics (Dec 2022 - Dec 2023)</w:t>
      </w:r>
      <w:r w:rsidDel="00000000" w:rsidR="00000000" w:rsidRPr="00000000">
        <w:rPr>
          <w:rtl w:val="0"/>
        </w:rPr>
      </w:r>
    </w:p>
    <w:p w:rsidR="00000000" w:rsidDel="00000000" w:rsidP="00000000" w:rsidRDefault="00000000" w:rsidRPr="00000000" w14:paraId="00000023">
      <w:pPr>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Software Engineer</w:t>
      </w:r>
    </w:p>
    <w:p w:rsidR="00000000" w:rsidDel="00000000" w:rsidP="00000000" w:rsidRDefault="00000000" w:rsidRPr="00000000" w14:paraId="00000024">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Developed complex pricing analytics modules using Python and Microsoft Graph. Also managed weekly production deployments. Worked closely with product owners to understand dynamic business requirements.</w:t>
      </w:r>
    </w:p>
    <w:p w:rsidR="00000000" w:rsidDel="00000000" w:rsidP="00000000" w:rsidRDefault="00000000" w:rsidRPr="00000000" w14:paraId="00000026">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complex pricing models in Python with sparse requirements</w:t>
      </w:r>
    </w:p>
    <w:p w:rsidR="00000000" w:rsidDel="00000000" w:rsidP="00000000" w:rsidRDefault="00000000" w:rsidRPr="00000000" w14:paraId="00000028">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Managed multiple environments and deployments using AWS and GitLab</w:t>
      </w:r>
    </w:p>
    <w:p w:rsidR="00000000" w:rsidDel="00000000" w:rsidP="00000000" w:rsidRDefault="00000000" w:rsidRPr="00000000" w14:paraId="00000029">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Coded UI modules using Vue</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AWS, GitLab, Microsoft Graph, Python, Vue</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Sidley Law Firm (Sep 2022 - Apr 2023)</w:t>
      </w:r>
      <w:r w:rsidDel="00000000" w:rsidR="00000000" w:rsidRPr="00000000">
        <w:rPr>
          <w:rtl w:val="0"/>
        </w:rPr>
      </w:r>
    </w:p>
    <w:p w:rsidR="00000000" w:rsidDel="00000000" w:rsidP="00000000" w:rsidRDefault="00000000" w:rsidRPr="00000000" w14:paraId="0000002F">
      <w:pPr>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Software Engineer</w:t>
      </w:r>
    </w:p>
    <w:p w:rsidR="00000000" w:rsidDel="00000000" w:rsidP="00000000" w:rsidRDefault="00000000" w:rsidRPr="00000000" w14:paraId="00000030">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Worked on primary hub for reporting key metrics on the firm’s business.</w:t>
      </w:r>
    </w:p>
    <w:p w:rsidR="00000000" w:rsidDel="00000000" w:rsidP="00000000" w:rsidRDefault="00000000" w:rsidRPr="00000000" w14:paraId="00000032">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Optimized SQL queries</w:t>
      </w:r>
    </w:p>
    <w:p w:rsidR="00000000" w:rsidDel="00000000" w:rsidP="00000000" w:rsidRDefault="00000000" w:rsidRPr="00000000" w14:paraId="00000034">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Coded business objects using C# and ASP.NET</w:t>
      </w:r>
    </w:p>
    <w:p w:rsidR="00000000" w:rsidDel="00000000" w:rsidP="00000000" w:rsidRDefault="00000000" w:rsidRPr="00000000" w14:paraId="00000035">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UI using JavaScript</w:t>
      </w:r>
    </w:p>
    <w:p w:rsidR="00000000" w:rsidDel="00000000" w:rsidP="00000000" w:rsidRDefault="00000000" w:rsidRPr="00000000" w14:paraId="00000036">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ASP.NET, SQL Server, JavaScript</w:t>
      </w:r>
    </w:p>
    <w:p w:rsidR="00000000" w:rsidDel="00000000" w:rsidP="00000000" w:rsidRDefault="00000000" w:rsidRPr="00000000" w14:paraId="00000038">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Trility Consulting (Apr 2021 - Aug 2022)</w:t>
      </w:r>
      <w:r w:rsidDel="00000000" w:rsidR="00000000" w:rsidRPr="00000000">
        <w:rPr>
          <w:rtl w:val="0"/>
        </w:rPr>
      </w:r>
    </w:p>
    <w:p w:rsidR="00000000" w:rsidDel="00000000" w:rsidP="00000000" w:rsidRDefault="00000000" w:rsidRPr="00000000" w14:paraId="0000003B">
      <w:pPr>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Contract Software Engineer</w:t>
      </w:r>
    </w:p>
    <w:p w:rsidR="00000000" w:rsidDel="00000000" w:rsidP="00000000" w:rsidRDefault="00000000" w:rsidRPr="00000000" w14:paraId="0000003C">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Delivered scalable software for a new financial product for a high-profile (confidential) client. Part of a dynamic software engineering team, worked on all facets of the project - development, testing, and infrastructure. Engaged closely with stakeholders and produce owners to ensure requirements and targets are met.</w:t>
      </w:r>
    </w:p>
    <w:p w:rsidR="00000000" w:rsidDel="00000000" w:rsidP="00000000" w:rsidRDefault="00000000" w:rsidRPr="00000000" w14:paraId="0000003E">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numerous serverless functions using AWS Lambda with 100% unit test coverage</w:t>
      </w:r>
    </w:p>
    <w:p w:rsidR="00000000" w:rsidDel="00000000" w:rsidP="00000000" w:rsidRDefault="00000000" w:rsidRPr="00000000" w14:paraId="00000040">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Managed AWS cloud infrastructure using Terraform</w:t>
      </w:r>
    </w:p>
    <w:p w:rsidR="00000000" w:rsidDel="00000000" w:rsidP="00000000" w:rsidRDefault="00000000" w:rsidRPr="00000000" w14:paraId="00000041">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Utilized GitLab for source control, CI/CD, and package management</w:t>
      </w:r>
    </w:p>
    <w:p w:rsidR="00000000" w:rsidDel="00000000" w:rsidP="00000000" w:rsidRDefault="00000000" w:rsidRPr="00000000" w14:paraId="00000042">
      <w:pPr>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Provided production support</w:t>
      </w:r>
    </w:p>
    <w:p w:rsidR="00000000" w:rsidDel="00000000" w:rsidP="00000000" w:rsidRDefault="00000000" w:rsidRPr="00000000" w14:paraId="00000043">
      <w:pPr>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AWS Lambda, GitLab, Node.js, Jest, Maria DB, Terraform, JavaScript</w:t>
      </w:r>
    </w:p>
    <w:p w:rsidR="00000000" w:rsidDel="00000000" w:rsidP="00000000" w:rsidRDefault="00000000" w:rsidRPr="00000000" w14:paraId="00000045">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JLL (Jun 2020 - Apr 2021)</w:t>
      </w:r>
      <w:r w:rsidDel="00000000" w:rsidR="00000000" w:rsidRPr="00000000">
        <w:rPr>
          <w:rtl w:val="0"/>
        </w:rPr>
      </w:r>
    </w:p>
    <w:p w:rsidR="00000000" w:rsidDel="00000000" w:rsidP="00000000" w:rsidRDefault="00000000" w:rsidRPr="00000000" w14:paraId="00000048">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Software Engineer and Tech Lead</w:t>
      </w:r>
    </w:p>
    <w:p w:rsidR="00000000" w:rsidDel="00000000" w:rsidP="00000000" w:rsidRDefault="00000000" w:rsidRPr="00000000" w14:paraId="00000049">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Worked in a data engineering group tasked to consolidate and improve services of essential data. Led development of services API development utilizing Azure technology. Also worked closely with business owners and leadership to support growing needs and establish best practices. </w:t>
      </w:r>
    </w:p>
    <w:p w:rsidR="00000000" w:rsidDel="00000000" w:rsidP="00000000" w:rsidRDefault="00000000" w:rsidRPr="00000000" w14:paraId="0000004B">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numerous Azure Functions using Node</w:t>
      </w:r>
    </w:p>
    <w:p w:rsidR="00000000" w:rsidDel="00000000" w:rsidP="00000000" w:rsidRDefault="00000000" w:rsidRPr="00000000" w14:paraId="0000004D">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Improved performance of search engine 3x by identifying bottlenecks and optimizing code </w:t>
      </w:r>
    </w:p>
    <w:p w:rsidR="00000000" w:rsidDel="00000000" w:rsidP="00000000" w:rsidRDefault="00000000" w:rsidRPr="00000000" w14:paraId="0000004E">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Conducted code reviews and trained developers</w:t>
        <w:br w:type="textWrapping"/>
        <w:t xml:space="preserve">• Configured testing framework in conjunction with CI/CD</w:t>
      </w:r>
    </w:p>
    <w:p w:rsidR="00000000" w:rsidDel="00000000" w:rsidP="00000000" w:rsidRDefault="00000000" w:rsidRPr="00000000" w14:paraId="0000004F">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Azure Functions, Node.js, Jest, Cosmos DB, Azure Search, GraphQL</w:t>
      </w:r>
    </w:p>
    <w:p w:rsidR="00000000" w:rsidDel="00000000" w:rsidP="00000000" w:rsidRDefault="00000000" w:rsidRPr="00000000" w14:paraId="00000051">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Accenture (Aug 2015 - Feb 2018, Jul 2018 - Feb 2020)</w:t>
      </w:r>
      <w:r w:rsidDel="00000000" w:rsidR="00000000" w:rsidRPr="00000000">
        <w:rPr>
          <w:rtl w:val="0"/>
        </w:rPr>
      </w:r>
    </w:p>
    <w:p w:rsidR="00000000" w:rsidDel="00000000" w:rsidP="00000000" w:rsidRDefault="00000000" w:rsidRPr="00000000" w14:paraId="00000054">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Architect, Software and DevOps Engineer</w:t>
      </w:r>
    </w:p>
    <w:p w:rsidR="00000000" w:rsidDel="00000000" w:rsidP="00000000" w:rsidRDefault="00000000" w:rsidRPr="00000000" w14:paraId="00000055">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Worked in a global organization’s technology leadership team. Architected cloud microservice solution for an enterprise software that integrated with disparate systems. Devised strategy for development operations (DevOps) and best practices. Conducted training for whole staff and administered source control management. </w:t>
      </w:r>
    </w:p>
    <w:p w:rsidR="00000000" w:rsidDel="00000000" w:rsidP="00000000" w:rsidRDefault="00000000" w:rsidRPr="00000000" w14:paraId="00000057">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Developed web frontend using Angular.js, Angular 4, and React.js and backend services using Node.js, C#, Java Spring Boot. Built containerized build framework using Docker, Kubernetes, Jenkins, EKS.</w:t>
      </w:r>
    </w:p>
    <w:p w:rsidR="00000000" w:rsidDel="00000000" w:rsidP="00000000" w:rsidRDefault="00000000" w:rsidRPr="00000000" w14:paraId="00000059">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Built microservices using Docker, AWS Lambda, Elastic Beanstalk</w:t>
      </w:r>
    </w:p>
    <w:p w:rsidR="00000000" w:rsidDel="00000000" w:rsidP="00000000" w:rsidRDefault="00000000" w:rsidRPr="00000000" w14:paraId="0000005B">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Provisioned Jenkins instances using Kubernetes and EKS </w:t>
      </w:r>
    </w:p>
    <w:p w:rsidR="00000000" w:rsidDel="00000000" w:rsidP="00000000" w:rsidRDefault="00000000" w:rsidRPr="00000000" w14:paraId="0000005C">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Authored numerous CI/CD pipelines on Azure DevOps, AWS, Jenkins </w:t>
      </w:r>
    </w:p>
    <w:p w:rsidR="00000000" w:rsidDel="00000000" w:rsidP="00000000" w:rsidRDefault="00000000" w:rsidRPr="00000000" w14:paraId="0000005D">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Led Scrum teams</w:t>
      </w:r>
    </w:p>
    <w:p w:rsidR="00000000" w:rsidDel="00000000" w:rsidP="00000000" w:rsidRDefault="00000000" w:rsidRPr="00000000" w14:paraId="0000005E">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Managed production releases</w:t>
      </w:r>
    </w:p>
    <w:p w:rsidR="00000000" w:rsidDel="00000000" w:rsidP="00000000" w:rsidRDefault="00000000" w:rsidRPr="00000000" w14:paraId="0000005F">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Coded UI components for SPA using AngularJS, Angular 4, React JS</w:t>
        <w:br w:type="textWrapping"/>
        <w:t xml:space="preserve">• Developed RESTful web services using Node.js, Spring Boot, Web Api, and C#</w:t>
      </w:r>
    </w:p>
    <w:p w:rsidR="00000000" w:rsidDel="00000000" w:rsidP="00000000" w:rsidRDefault="00000000" w:rsidRPr="00000000" w14:paraId="00000060">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AWS, Node.js, Angular, React, Jenkins, Docker, Git, Azure DevOps, Kubernetes </w:t>
      </w:r>
    </w:p>
    <w:p w:rsidR="00000000" w:rsidDel="00000000" w:rsidP="00000000" w:rsidRDefault="00000000" w:rsidRPr="00000000" w14:paraId="00000062">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Syndigo (Gladson) (Feb 2018 - Jun 2018, Mar 2020 - Jun 2020)</w:t>
      </w:r>
      <w:r w:rsidDel="00000000" w:rsidR="00000000" w:rsidRPr="00000000">
        <w:rPr>
          <w:rtl w:val="0"/>
        </w:rPr>
      </w:r>
    </w:p>
    <w:p w:rsidR="00000000" w:rsidDel="00000000" w:rsidP="00000000" w:rsidRDefault="00000000" w:rsidRPr="00000000" w14:paraId="00000065">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Software Engineer and Architect</w:t>
      </w:r>
    </w:p>
    <w:p w:rsidR="00000000" w:rsidDel="00000000" w:rsidP="00000000" w:rsidRDefault="00000000" w:rsidRPr="00000000" w14:paraId="00000066">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Part of a fast paced development team to deliver the first version of client’s SaaS solution aggressive timeframe. Developed heavily on the front-end and also trained team on best practices. The single page application (SPA) utilized latest web UI frameworks (React.js, Bootstrap, Redux) and accessed web services provided by container technology. </w:t>
      </w:r>
    </w:p>
    <w:p w:rsidR="00000000" w:rsidDel="00000000" w:rsidP="00000000" w:rsidRDefault="00000000" w:rsidRPr="00000000" w14:paraId="00000068">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Coded numerous React components using core libraries and ES6</w:t>
      </w:r>
    </w:p>
    <w:p w:rsidR="00000000" w:rsidDel="00000000" w:rsidP="00000000" w:rsidRDefault="00000000" w:rsidRPr="00000000" w14:paraId="0000006A">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Implemented Redux solution for managing state </w:t>
      </w:r>
    </w:p>
    <w:p w:rsidR="00000000" w:rsidDel="00000000" w:rsidP="00000000" w:rsidRDefault="00000000" w:rsidRPr="00000000" w14:paraId="0000006B">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Build authentication and authorization services using open standards</w:t>
      </w:r>
    </w:p>
    <w:p w:rsidR="00000000" w:rsidDel="00000000" w:rsidP="00000000" w:rsidRDefault="00000000" w:rsidRPr="00000000" w14:paraId="0000006C">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C#, SPA, Web API, Docker, Bootstrap, React, Redux</w:t>
      </w:r>
    </w:p>
    <w:p w:rsidR="00000000" w:rsidDel="00000000" w:rsidP="00000000" w:rsidRDefault="00000000" w:rsidRPr="00000000" w14:paraId="0000006E">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GovQA (Nov 2014 - Jul 2015)</w:t>
      </w:r>
      <w:r w:rsidDel="00000000" w:rsidR="00000000" w:rsidRPr="00000000">
        <w:rPr>
          <w:rtl w:val="0"/>
        </w:rPr>
      </w:r>
    </w:p>
    <w:p w:rsidR="00000000" w:rsidDel="00000000" w:rsidP="00000000" w:rsidRDefault="00000000" w:rsidRPr="00000000" w14:paraId="00000071">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Director of Software Engineering</w:t>
      </w:r>
    </w:p>
    <w:p w:rsidR="00000000" w:rsidDel="00000000" w:rsidP="00000000" w:rsidRDefault="00000000" w:rsidRPr="00000000" w14:paraId="00000072">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Led the development of SaaS product for archiving social media for public organizations. The product provided the means for these organizations to comply with new government regulations. It is comprised of two major components: the archival and retrieval of social media data. The storage was handled with the utilization of APIs provided by the social networks. The search or retrieval was driven by Solr search engine. </w:t>
      </w:r>
    </w:p>
    <w:p w:rsidR="00000000" w:rsidDel="00000000" w:rsidP="00000000" w:rsidRDefault="00000000" w:rsidRPr="00000000" w14:paraId="00000074">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Architected entire solution - batch processing, presentation layer, Solr integration</w:t>
      </w:r>
    </w:p>
    <w:p w:rsidR="00000000" w:rsidDel="00000000" w:rsidP="00000000" w:rsidRDefault="00000000" w:rsidRPr="00000000" w14:paraId="00000076">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Managed development teams offshore and in-house</w:t>
      </w:r>
    </w:p>
    <w:p w:rsidR="00000000" w:rsidDel="00000000" w:rsidP="00000000" w:rsidRDefault="00000000" w:rsidRPr="00000000" w14:paraId="00000077">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Trained development staff</w:t>
      </w:r>
    </w:p>
    <w:p w:rsidR="00000000" w:rsidDel="00000000" w:rsidP="00000000" w:rsidRDefault="00000000" w:rsidRPr="00000000" w14:paraId="00000078">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Part executive team providing guidance on technical strategy </w:t>
      </w:r>
    </w:p>
    <w:p w:rsidR="00000000" w:rsidDel="00000000" w:rsidP="00000000" w:rsidRDefault="00000000" w:rsidRPr="00000000" w14:paraId="00000079">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Solr, Lucene, Facebook Graph API, Twitter API, OAuth</w:t>
      </w:r>
    </w:p>
    <w:p w:rsidR="00000000" w:rsidDel="00000000" w:rsidP="00000000" w:rsidRDefault="00000000" w:rsidRPr="00000000" w14:paraId="0000007B">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Market6 (Mar 2014 – Nov 2014)</w:t>
      </w:r>
      <w:r w:rsidDel="00000000" w:rsidR="00000000" w:rsidRPr="00000000">
        <w:rPr>
          <w:rtl w:val="0"/>
        </w:rPr>
      </w:r>
    </w:p>
    <w:p w:rsidR="00000000" w:rsidDel="00000000" w:rsidP="00000000" w:rsidRDefault="00000000" w:rsidRPr="00000000" w14:paraId="0000007E">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Senior Software Engineer</w:t>
      </w:r>
    </w:p>
    <w:p w:rsidR="00000000" w:rsidDel="00000000" w:rsidP="00000000" w:rsidRDefault="00000000" w:rsidRPr="00000000" w14:paraId="0000007F">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part of the engineering team, played an integral part in the architecture and development of SaaS product that delivered analytics to food retailers. The product imposed multi-tenancy and integrated platforms such as MicroStrategy and IBM Netezza for data processing, SQL Server and ASP.Net MVC for web application services. The web front also incorporated robust visualizations provided by Highcharts JavaScript libraries.</w:t>
      </w:r>
    </w:p>
    <w:p w:rsidR="00000000" w:rsidDel="00000000" w:rsidP="00000000" w:rsidRDefault="00000000" w:rsidRPr="00000000" w14:paraId="00000081">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Engineered server modules interfacing ReST based services and MicroStrategy</w:t>
      </w:r>
    </w:p>
    <w:p w:rsidR="00000000" w:rsidDel="00000000" w:rsidP="00000000" w:rsidRDefault="00000000" w:rsidRPr="00000000" w14:paraId="00000083">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front end visualization framework using Highcharts, Bootstrap, ASP.NET MVC</w:t>
      </w:r>
    </w:p>
    <w:p w:rsidR="00000000" w:rsidDel="00000000" w:rsidP="00000000" w:rsidRDefault="00000000" w:rsidRPr="00000000" w14:paraId="00000084">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Built batch workflow using Automate and Quartz.Net for processing big data hosted on Netezza and SQL Server</w:t>
      </w:r>
    </w:p>
    <w:p w:rsidR="00000000" w:rsidDel="00000000" w:rsidP="00000000" w:rsidRDefault="00000000" w:rsidRPr="00000000" w14:paraId="00000085">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Managed code base for team using Git source control</w:t>
      </w:r>
    </w:p>
    <w:p w:rsidR="00000000" w:rsidDel="00000000" w:rsidP="00000000" w:rsidRDefault="00000000" w:rsidRPr="00000000" w14:paraId="00000086">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Presented to executive team and entire organization on product progress</w:t>
      </w:r>
    </w:p>
    <w:p w:rsidR="00000000" w:rsidDel="00000000" w:rsidP="00000000" w:rsidRDefault="00000000" w:rsidRPr="00000000" w14:paraId="00000087">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ASP.Net MVC, MicroStrategy, Highcharts JS, Bootstrap, Quartz.net, Git</w:t>
      </w:r>
    </w:p>
    <w:p w:rsidR="00000000" w:rsidDel="00000000" w:rsidP="00000000" w:rsidRDefault="00000000" w:rsidRPr="00000000" w14:paraId="00000089">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CDW (Jun 2012 – Mar 2014)</w:t>
      </w:r>
      <w:r w:rsidDel="00000000" w:rsidR="00000000" w:rsidRPr="00000000">
        <w:rPr>
          <w:rtl w:val="0"/>
        </w:rPr>
      </w:r>
    </w:p>
    <w:p w:rsidR="00000000" w:rsidDel="00000000" w:rsidP="00000000" w:rsidRDefault="00000000" w:rsidRPr="00000000" w14:paraId="0000008C">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Senior Application Developer and Architect</w:t>
      </w:r>
    </w:p>
    <w:p w:rsidR="00000000" w:rsidDel="00000000" w:rsidP="00000000" w:rsidRDefault="00000000" w:rsidRPr="00000000" w14:paraId="0000008D">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As part of web and mobile teams, delivered features for public ecommerce web site and supported functions for mobile based web and native mobile applications. Team practiced agile development concepts using scrum, continuous delivery, good design patterns, and utilizing testing for unit, integration, and UI. Main tasks included heavy development with sparse requirement and troubleshooting production issues.</w:t>
      </w:r>
    </w:p>
    <w:p w:rsidR="00000000" w:rsidDel="00000000" w:rsidP="00000000" w:rsidRDefault="00000000" w:rsidRPr="00000000" w14:paraId="0000008F">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Developed OAuth services for secure access by business partners and mobile devices</w:t>
      </w:r>
    </w:p>
    <w:p w:rsidR="00000000" w:rsidDel="00000000" w:rsidP="00000000" w:rsidRDefault="00000000" w:rsidRPr="00000000" w14:paraId="00000091">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Implemented testing framework for UI and integration in conjunction with continuous delivery</w:t>
      </w:r>
    </w:p>
    <w:p w:rsidR="00000000" w:rsidDel="00000000" w:rsidP="00000000" w:rsidRDefault="00000000" w:rsidRPr="00000000" w14:paraId="00000092">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Architected a geocoding solution for tracking field reps and their mobile devices using Google Maps API</w:t>
      </w:r>
    </w:p>
    <w:p w:rsidR="00000000" w:rsidDel="00000000" w:rsidP="00000000" w:rsidRDefault="00000000" w:rsidRPr="00000000" w14:paraId="00000093">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Coded numerous Web API ReST services using C# </w:t>
      </w:r>
    </w:p>
    <w:p w:rsidR="00000000" w:rsidDel="00000000" w:rsidP="00000000" w:rsidRDefault="00000000" w:rsidRPr="00000000" w14:paraId="00000094">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Web API, C#, ASP.Net MVC, Coded UI, OAuth 2, Google Maps</w:t>
      </w:r>
    </w:p>
    <w:p w:rsidR="00000000" w:rsidDel="00000000" w:rsidP="00000000" w:rsidRDefault="00000000" w:rsidRPr="00000000" w14:paraId="00000096">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pageBreakBefore w:val="0"/>
        <w:ind w:left="144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CDW (Aug 2010 – Jun 2012)</w:t>
      </w:r>
      <w:r w:rsidDel="00000000" w:rsidR="00000000" w:rsidRPr="00000000">
        <w:rPr>
          <w:rtl w:val="0"/>
        </w:rPr>
      </w:r>
    </w:p>
    <w:p w:rsidR="00000000" w:rsidDel="00000000" w:rsidP="00000000" w:rsidRDefault="00000000" w:rsidRPr="00000000" w14:paraId="00000099">
      <w:pPr>
        <w:pageBreakBefore w:val="0"/>
        <w:ind w:left="1440"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Senior Application Developer and Architect</w:t>
      </w:r>
    </w:p>
    <w:p w:rsidR="00000000" w:rsidDel="00000000" w:rsidP="00000000" w:rsidRDefault="00000000" w:rsidRPr="00000000" w14:paraId="0000009A">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Designed, developed, and delivered a production application for promoting offers to the enterprise sales system. Supporting thousands of account managers concurrently, this internal high-performing system required scalability, modularity, and interoperability with other subsystems. Built on Windows platform using newer .Net technology, the application utilized a rich set of UI controls, an MVC pattern, a custom ORM, and an IoC implementation. Visual Studio 2008, C#, and T-SQL were the primary tools.</w:t>
      </w:r>
    </w:p>
    <w:p w:rsidR="00000000" w:rsidDel="00000000" w:rsidP="00000000" w:rsidRDefault="00000000" w:rsidRPr="00000000" w14:paraId="0000009C">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Built numerous C# UI components and business modules</w:t>
      </w:r>
    </w:p>
    <w:p w:rsidR="00000000" w:rsidDel="00000000" w:rsidP="00000000" w:rsidRDefault="00000000" w:rsidRPr="00000000" w14:paraId="0000009E">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Integrated inversion of control (IoC) and mock (Moq) to the testing framework</w:t>
      </w:r>
    </w:p>
    <w:p w:rsidR="00000000" w:rsidDel="00000000" w:rsidP="00000000" w:rsidRDefault="00000000" w:rsidRPr="00000000" w14:paraId="0000009F">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Modeled the database and developed stored procedures</w:t>
      </w:r>
    </w:p>
    <w:p w:rsidR="00000000" w:rsidDel="00000000" w:rsidP="00000000" w:rsidRDefault="00000000" w:rsidRPr="00000000" w14:paraId="000000A0">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Wrote Python scripts for test data generation </w:t>
      </w:r>
    </w:p>
    <w:p w:rsidR="00000000" w:rsidDel="00000000" w:rsidP="00000000" w:rsidRDefault="00000000" w:rsidRPr="00000000" w14:paraId="000000A1">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Refactored and improved existing custom ORM</w:t>
      </w:r>
    </w:p>
    <w:p w:rsidR="00000000" w:rsidDel="00000000" w:rsidP="00000000" w:rsidRDefault="00000000" w:rsidRPr="00000000" w14:paraId="000000A2">
      <w:pPr>
        <w:pageBreakBefore w:val="0"/>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ageBreakBefore w:val="0"/>
        <w:ind w:left="1440" w:firstLine="0"/>
        <w:jc w:val="right"/>
        <w:rPr>
          <w:rFonts w:ascii="Arial" w:cs="Arial" w:eastAsia="Arial" w:hAnsi="Arial"/>
          <w:i w:val="1"/>
        </w:rPr>
      </w:pPr>
      <w:r w:rsidDel="00000000" w:rsidR="00000000" w:rsidRPr="00000000">
        <w:rPr>
          <w:rFonts w:ascii="Arial" w:cs="Arial" w:eastAsia="Arial" w:hAnsi="Arial"/>
          <w:i w:val="1"/>
          <w:rtl w:val="0"/>
        </w:rPr>
        <w:t xml:space="preserve">C#, Linq, Windows Forms, SQL Server, MS Test, Developer Express, Moq</w:t>
      </w:r>
    </w:p>
    <w:p w:rsidR="00000000" w:rsidDel="00000000" w:rsidP="00000000" w:rsidRDefault="00000000" w:rsidRPr="00000000" w14:paraId="000000A4">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pageBreakBefore w:val="0"/>
        <w:ind w:left="144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ourier New" w:cs="Courier New" w:eastAsia="Courier New" w:hAnsi="Courier New"/>
          <w:b w:val="1"/>
          <w:sz w:val="16"/>
          <w:szCs w:val="16"/>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tabs>
        <w:tab w:val="right" w:leader="none" w:pos="9340"/>
      </w:tabs>
      <w:spacing w:after="864" w:before="0" w:line="240" w:lineRule="auto"/>
      <w:rPr>
        <w:rFonts w:ascii="Times New Roman" w:cs="Times New Roman" w:eastAsia="Times New Roman" w:hAnsi="Times New Roman"/>
        <w:b w:val="0"/>
        <w:color w:val="000000"/>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tabs>
        <w:tab w:val="right" w:leader="none" w:pos="9340"/>
      </w:tabs>
      <w:spacing w:after="0" w:before="720" w:line="240" w:lineRule="auto"/>
      <w:jc w:val="right"/>
      <w:rPr>
        <w:rFonts w:ascii="Arial" w:cs="Arial" w:eastAsia="Arial" w:hAnsi="Arial"/>
        <w:b w:val="1"/>
        <w:color w:val="000000"/>
        <w:vertAlign w:val="baseline"/>
      </w:rPr>
    </w:pPr>
    <w:r w:rsidDel="00000000" w:rsidR="00000000" w:rsidRPr="00000000">
      <w:rPr>
        <w:rFonts w:ascii="Arial" w:cs="Arial" w:eastAsia="Arial" w:hAnsi="Arial"/>
        <w:b w:val="1"/>
        <w:rtl w:val="0"/>
      </w:rPr>
      <w:t xml:space="preserve">847.630.3283</w:t>
      <w:br w:type="textWrapping"/>
      <w:t xml:space="preserve">d@dkim.io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